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hint="eastAsia" w:eastAsia="黑体" w:cs="宋体"/>
          <w:sz w:val="32"/>
          <w:szCs w:val="32"/>
        </w:rPr>
      </w:pPr>
      <w:r>
        <w:rPr>
          <w:rFonts w:hint="eastAsia" w:eastAsia="黑体" w:cs="宋体"/>
          <w:sz w:val="32"/>
          <w:szCs w:val="32"/>
        </w:rPr>
        <w:t>附件3</w:t>
      </w:r>
    </w:p>
    <w:p>
      <w:pPr>
        <w:shd w:val="clear" w:color="auto" w:fill="FFFFFF"/>
        <w:spacing w:line="578" w:lineRule="exact"/>
        <w:jc w:val="center"/>
        <w:rPr>
          <w:rFonts w:hint="eastAsia" w:eastAsia="方正小标宋简体" w:cs="宋体"/>
          <w:sz w:val="36"/>
          <w:szCs w:val="36"/>
        </w:rPr>
      </w:pPr>
      <w:r>
        <w:rPr>
          <w:rFonts w:hint="eastAsia" w:eastAsia="方正小标宋简体" w:cs="宋体"/>
          <w:sz w:val="36"/>
          <w:szCs w:val="36"/>
        </w:rPr>
        <w:t xml:space="preserve"> 随州市优质普通高中2022年“名额分配”</w:t>
      </w:r>
    </w:p>
    <w:p>
      <w:pPr>
        <w:shd w:val="clear" w:color="auto" w:fill="FFFFFF"/>
        <w:spacing w:line="578" w:lineRule="exact"/>
        <w:jc w:val="center"/>
        <w:rPr>
          <w:rFonts w:hint="eastAsia" w:eastAsia="方正小标宋简体" w:cs="宋体"/>
          <w:sz w:val="36"/>
          <w:szCs w:val="36"/>
        </w:rPr>
      </w:pPr>
      <w:r>
        <w:rPr>
          <w:rFonts w:hint="eastAsia" w:eastAsia="方正小标宋简体" w:cs="宋体"/>
          <w:sz w:val="36"/>
          <w:szCs w:val="36"/>
        </w:rPr>
        <w:t>招生推荐申报人数分配表</w:t>
      </w:r>
    </w:p>
    <w:p>
      <w:pPr>
        <w:shd w:val="clear" w:color="auto" w:fill="FFFFFF"/>
        <w:spacing w:line="578" w:lineRule="exact"/>
        <w:jc w:val="center"/>
        <w:rPr>
          <w:rFonts w:hint="eastAsia" w:eastAsia="方正小标宋简体" w:cs="宋体"/>
          <w:sz w:val="36"/>
          <w:szCs w:val="36"/>
        </w:rPr>
      </w:pPr>
      <w:r>
        <w:rPr>
          <w:rFonts w:hint="eastAsia" w:eastAsia="方正小标宋简体" w:cs="宋体"/>
          <w:sz w:val="36"/>
          <w:szCs w:val="36"/>
        </w:rPr>
        <w:t xml:space="preserve"> </w:t>
      </w:r>
    </w:p>
    <w:tbl>
      <w:tblPr>
        <w:tblStyle w:val="2"/>
        <w:tblW w:w="9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406"/>
        <w:gridCol w:w="900"/>
        <w:gridCol w:w="875"/>
        <w:gridCol w:w="875"/>
        <w:gridCol w:w="876"/>
        <w:gridCol w:w="875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tblHeader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初中学校代码</w:t>
            </w:r>
          </w:p>
        </w:tc>
        <w:tc>
          <w:tcPr>
            <w:tcW w:w="2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初中学校名称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22年 </w:t>
            </w:r>
          </w:p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中考报名人数</w:t>
            </w:r>
          </w:p>
        </w:tc>
        <w:tc>
          <w:tcPr>
            <w:tcW w:w="4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“名额分配”招生推荐人数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随州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随州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二中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广水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曾都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随县</w:t>
            </w:r>
          </w:p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一中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随县高城镇中心学校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随县殷店镇中心学校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421321005022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随县殷店镇东坡中学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421321005023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随县殷店镇天河口中学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随县草店镇中心学校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随县小林镇中心学校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504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随县淮河镇中心学校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随县万和镇中心学校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421321005062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随县万和镇桃园中学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随县吴山镇中心学校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随县唐县镇中心学校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42132100508</w:t>
            </w:r>
            <w:r>
              <w:rPr>
                <w:rFonts w:hint="eastAsia" w:cs="Arial"/>
                <w:sz w:val="18"/>
                <w:szCs w:val="18"/>
              </w:rPr>
              <w:t>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随县唐县镇</w:t>
            </w:r>
            <w:r>
              <w:rPr>
                <w:rFonts w:hint="eastAsia" w:cs="Arial"/>
                <w:sz w:val="18"/>
                <w:szCs w:val="18"/>
              </w:rPr>
              <w:t>二中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421321005091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随县万福店农场中心学校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随县尚市镇中心学校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421321005102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随县尚市镇二中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随县厉山镇中心学校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421321005112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随县厉山镇三中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</w:t>
            </w:r>
            <w:r>
              <w:rPr>
                <w:rFonts w:hint="eastAsia" w:cs="Arial"/>
                <w:sz w:val="18"/>
                <w:szCs w:val="18"/>
              </w:rPr>
              <w:t>13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随县炎帝学校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</w:t>
            </w:r>
            <w:r>
              <w:rPr>
                <w:rFonts w:hint="eastAsia" w:cs="Arial"/>
                <w:sz w:val="18"/>
                <w:szCs w:val="18"/>
              </w:rPr>
              <w:t>14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随县神农国际学校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随县安居镇中心学校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随县新街镇中心学校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随县环潭镇中心学校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随县洪山镇中心学校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421321005152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随县洪山镇一中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421321005153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随县洪山镇双河中学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随县三里岗镇中心学校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随县柳林镇中心学校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421321005181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随县均川镇中心学校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随县合计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kern w:val="0"/>
                <w:sz w:val="18"/>
                <w:szCs w:val="18"/>
              </w:rPr>
              <w:t>5857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广水市城郊办事处中心中学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536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广水市十里办事处中心中学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421381006512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广水市十里宝林初级中学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421381006513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广水市灵杰学校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143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广水市武胜关镇中心中学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398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421381006542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广水市杨寨镇中心中学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283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广水市李店镇中心中学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142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421381006552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广水市李店镇初级中学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163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广水市太平镇中心中学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185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广水市骆店镇中心中学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159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广水市陈巷镇中心中学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276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421381006592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广水市长岭镇中心中学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199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421381006593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广水市长岭镇平林初级中学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广水市马坪镇中心中学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229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421381006602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广水市鸿飞双语学校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广水市余店镇中心中学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270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广水市关庙镇中心中学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166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广水市吴店镇中心中学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164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广水市郝店镇中心中学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228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广水市蔡河镇中心中学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275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421381006682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广水市应办中心中学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729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421381006683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广水市应办渡蚁桥学校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156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421381006691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广水市广办中心中学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421381006693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广水市广办武元中学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337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421381006701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广水市实验初级中学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930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2138100670</w:t>
            </w:r>
            <w:r>
              <w:rPr>
                <w:rFonts w:hint="eastAsia" w:cs="Arial"/>
                <w:sz w:val="18"/>
                <w:szCs w:val="18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广水市书生学校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137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2138100670</w:t>
            </w: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广水市永阳学校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2138100670</w:t>
            </w:r>
            <w:r>
              <w:rPr>
                <w:rFonts w:hint="eastAsia" w:cs="Arial"/>
                <w:sz w:val="18"/>
                <w:szCs w:val="18"/>
              </w:rPr>
              <w:t>6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广水市致远学校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421381006711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广水市师范附属学校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96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广水市合计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00"/>
                <w:sz w:val="18"/>
                <w:szCs w:val="18"/>
              </w:rPr>
              <w:t>7036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曾都区万店镇中心学校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324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曾都区何店镇中心学校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曾都区洛阳镇中心学校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220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曾都区府河镇中心学校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379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曾都区东城八角楼中心学校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662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曾都区西城岁丰中心学校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89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曾都区南郊擂鼓墩中心学校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413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421302007081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曾都区北郊五眼桥中心学校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505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421302007091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曾都区两水学校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74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421302007101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曾都区实验中学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815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曾都区文峰学校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421302007121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曾都区铁树学校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421302007131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</w:t>
            </w:r>
            <w:r>
              <w:rPr>
                <w:rFonts w:hint="eastAsia" w:cs="Arial"/>
                <w:sz w:val="18"/>
                <w:szCs w:val="18"/>
              </w:rPr>
              <w:t>编钟中学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421302007141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曾都区白云双语学校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421302007151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曾都区东关外国语学校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421302007161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随州市外国语学校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648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421302007171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曾都区阳光学校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4213020071</w:t>
            </w:r>
            <w:r>
              <w:rPr>
                <w:rFonts w:hint="eastAsia"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华中师范大学随州附属学校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421302709009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随州市金太阳学校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曾都区合计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5732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421301008011</w:t>
            </w:r>
          </w:p>
        </w:tc>
        <w:tc>
          <w:tcPr>
            <w:tcW w:w="24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随州高新区淅河镇中心学校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421301008012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随州高新区淅河镇二中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42130100801</w:t>
            </w:r>
            <w:r>
              <w:rPr>
                <w:rFonts w:hint="eastAsia" w:cs="Arial"/>
                <w:sz w:val="18"/>
                <w:szCs w:val="18"/>
              </w:rPr>
              <w:t>4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随州市季梁学校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42130100801</w:t>
            </w:r>
            <w:r>
              <w:rPr>
                <w:rFonts w:hint="eastAsia" w:cs="Arial"/>
                <w:sz w:val="18"/>
                <w:szCs w:val="18"/>
              </w:rPr>
              <w:t>5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随州高新区外国语学校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高新区合计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1362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421301009011</w:t>
            </w:r>
          </w:p>
        </w:tc>
        <w:tc>
          <w:tcPr>
            <w:tcW w:w="2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大洪山风景名胜区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长岗镇中心学校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随州市总计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20122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800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cs="Arial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</w:tr>
    </w:tbl>
    <w:p>
      <w:pPr>
        <w:textAlignment w:val="center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7B002E1E"/>
    <w:rsid w:val="7B0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2022-05-13T06:52:00Z</dcterms:created>
  <dc:creator>小顾</dc:creator>
  <cp:lastModifiedBy>小顾</cp:lastModifiedBy>
  <dcterms:modified xsi:type="dcterms:W3CDTF">2022-05-13T06:52:28Z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28545CB977C545B4A581A47365426F63</vt:lpwstr>
  </property>
</Properties>
</file>